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85A5E" w14:textId="77777777" w:rsidR="00D76FAC" w:rsidRDefault="00D76FAC">
      <w:pPr>
        <w:rPr>
          <w:rFonts w:ascii="Bookman Old Style" w:hAnsi="Bookman Old Style" w:cs="Times New Roman"/>
          <w:b/>
          <w:sz w:val="24"/>
          <w:szCs w:val="24"/>
          <w:lang w:val="nl-BE"/>
        </w:rPr>
      </w:pPr>
    </w:p>
    <w:p w14:paraId="3D2274C2" w14:textId="6DE6194E" w:rsidR="00D76FAC" w:rsidRPr="00D76FAC" w:rsidRDefault="00AD15BE" w:rsidP="00D76FAC">
      <w:pPr>
        <w:jc w:val="center"/>
        <w:rPr>
          <w:rFonts w:ascii="Bookman Old Style" w:hAnsi="Bookman Old Style" w:cs="Times New Roman"/>
          <w:sz w:val="28"/>
          <w:szCs w:val="28"/>
          <w:lang w:val="nl-BE"/>
        </w:rPr>
      </w:pPr>
      <w:r w:rsidRPr="00D76FAC">
        <w:rPr>
          <w:rFonts w:ascii="Bookman Old Style" w:hAnsi="Bookman Old Style" w:cs="Times New Roman"/>
          <w:b/>
          <w:sz w:val="28"/>
          <w:szCs w:val="28"/>
          <w:lang w:val="nl-BE"/>
        </w:rPr>
        <w:t>‘</w:t>
      </w:r>
      <w:r w:rsidR="00D30F4C" w:rsidRPr="00D76FAC">
        <w:rPr>
          <w:rFonts w:ascii="Bookman Old Style" w:hAnsi="Bookman Old Style" w:cs="Times New Roman"/>
          <w:b/>
          <w:sz w:val="28"/>
          <w:szCs w:val="28"/>
          <w:lang w:val="nl-BE"/>
        </w:rPr>
        <w:t>Tiny wooden Gods</w:t>
      </w:r>
      <w:r w:rsidRPr="00D76FAC">
        <w:rPr>
          <w:rFonts w:ascii="Bookman Old Style" w:hAnsi="Bookman Old Style" w:cs="Times New Roman"/>
          <w:b/>
          <w:sz w:val="28"/>
          <w:szCs w:val="28"/>
          <w:lang w:val="nl-BE"/>
        </w:rPr>
        <w:t>’</w:t>
      </w:r>
    </w:p>
    <w:p w14:paraId="05579F1E" w14:textId="704FB6BD" w:rsidR="00734365" w:rsidRPr="00DE2828" w:rsidRDefault="00AD15BE" w:rsidP="00D76FAC">
      <w:pPr>
        <w:jc w:val="right"/>
        <w:rPr>
          <w:rFonts w:ascii="Bookman Old Style" w:hAnsi="Bookman Old Style" w:cs="Times New Roman"/>
          <w:i/>
          <w:sz w:val="24"/>
          <w:szCs w:val="24"/>
          <w:lang w:val="nl-BE"/>
        </w:rPr>
      </w:pPr>
      <w:r w:rsidRPr="00DE2828">
        <w:rPr>
          <w:rFonts w:ascii="Bookman Old Style" w:hAnsi="Bookman Old Style" w:cs="Times New Roman"/>
          <w:sz w:val="24"/>
          <w:szCs w:val="24"/>
          <w:lang w:val="nl-BE"/>
        </w:rPr>
        <w:t xml:space="preserve"> </w:t>
      </w:r>
      <w:r w:rsidRPr="00DE2828">
        <w:rPr>
          <w:rFonts w:ascii="Bookman Old Style" w:hAnsi="Bookman Old Style" w:cs="Times New Roman"/>
          <w:i/>
          <w:sz w:val="24"/>
          <w:szCs w:val="24"/>
          <w:lang w:val="nl-BE"/>
        </w:rPr>
        <w:t>(door Cedric Honings, Composer Roland Chadwick.)</w:t>
      </w:r>
    </w:p>
    <w:p w14:paraId="0D7FEF02" w14:textId="591FE1F7" w:rsidR="00D30F4C" w:rsidRPr="00DE2828" w:rsidRDefault="00D30F4C" w:rsidP="00D76FAC">
      <w:pPr>
        <w:jc w:val="right"/>
        <w:rPr>
          <w:rFonts w:ascii="Bookman Old Style" w:hAnsi="Bookman Old Style" w:cs="Times New Roman"/>
          <w:i/>
          <w:sz w:val="24"/>
          <w:szCs w:val="24"/>
          <w:lang w:val="nl-BE"/>
        </w:rPr>
      </w:pPr>
      <w:r w:rsidRPr="00DE2828">
        <w:rPr>
          <w:rFonts w:ascii="Bookman Old Style" w:hAnsi="Bookman Old Style" w:cs="Times New Roman"/>
          <w:i/>
          <w:sz w:val="24"/>
          <w:szCs w:val="24"/>
          <w:lang w:val="nl-BE"/>
        </w:rPr>
        <w:t>Review</w:t>
      </w:r>
      <w:r w:rsidR="00AD15BE" w:rsidRPr="00DE2828">
        <w:rPr>
          <w:rFonts w:ascii="Bookman Old Style" w:hAnsi="Bookman Old Style" w:cs="Times New Roman"/>
          <w:i/>
          <w:sz w:val="24"/>
          <w:szCs w:val="24"/>
          <w:lang w:val="nl-BE"/>
        </w:rPr>
        <w:t xml:space="preserve"> door Guido Kees</w:t>
      </w:r>
    </w:p>
    <w:p w14:paraId="0000E08B" w14:textId="48893057" w:rsidR="00D30F4C" w:rsidRDefault="00D30F4C">
      <w:pPr>
        <w:rPr>
          <w:rFonts w:ascii="Bookman Old Style" w:hAnsi="Bookman Old Style" w:cs="Times New Roman"/>
          <w:sz w:val="24"/>
          <w:szCs w:val="24"/>
          <w:lang w:val="nl-BE"/>
        </w:rPr>
      </w:pPr>
    </w:p>
    <w:p w14:paraId="521042A9" w14:textId="77777777" w:rsidR="00D76FAC" w:rsidRPr="00DE2828" w:rsidRDefault="00D76FAC">
      <w:pPr>
        <w:rPr>
          <w:rFonts w:ascii="Bookman Old Style" w:hAnsi="Bookman Old Style" w:cs="Times New Roman"/>
          <w:sz w:val="24"/>
          <w:szCs w:val="24"/>
          <w:lang w:val="nl-BE"/>
        </w:rPr>
      </w:pPr>
    </w:p>
    <w:p w14:paraId="50B293DF" w14:textId="77777777" w:rsidR="00D76FAC" w:rsidRDefault="00DE2828" w:rsidP="00D76FAC">
      <w:pPr>
        <w:spacing w:after="0"/>
        <w:jc w:val="both"/>
        <w:rPr>
          <w:rFonts w:ascii="Bookman Old Style" w:hAnsi="Bookman Old Style" w:cs="Times New Roman"/>
          <w:sz w:val="24"/>
          <w:szCs w:val="24"/>
          <w:lang w:val="nl-BE"/>
        </w:rPr>
      </w:pPr>
      <w:r>
        <w:rPr>
          <w:rFonts w:ascii="Bookman Old Style" w:hAnsi="Bookman Old Style" w:cs="Times New Roman"/>
          <w:sz w:val="24"/>
          <w:szCs w:val="24"/>
          <w:lang w:val="nl-BE"/>
        </w:rPr>
        <w:t>‘</w:t>
      </w:r>
      <w:r w:rsidR="00D30F4C" w:rsidRPr="00DE2828">
        <w:rPr>
          <w:rFonts w:ascii="Bookman Old Style" w:hAnsi="Bookman Old Style" w:cs="Times New Roman"/>
          <w:sz w:val="24"/>
          <w:szCs w:val="24"/>
          <w:lang w:val="nl-BE"/>
        </w:rPr>
        <w:t>Tiny Wooden Gods</w:t>
      </w:r>
      <w:r>
        <w:rPr>
          <w:rFonts w:ascii="Bookman Old Style" w:hAnsi="Bookman Old Style" w:cs="Times New Roman"/>
          <w:sz w:val="24"/>
          <w:szCs w:val="24"/>
          <w:lang w:val="nl-BE"/>
        </w:rPr>
        <w:t>’</w:t>
      </w:r>
      <w:r w:rsidR="00D30F4C" w:rsidRPr="00DE2828">
        <w:rPr>
          <w:rFonts w:ascii="Bookman Old Style" w:hAnsi="Bookman Old Style" w:cs="Times New Roman"/>
          <w:sz w:val="24"/>
          <w:szCs w:val="24"/>
          <w:lang w:val="nl-BE"/>
        </w:rPr>
        <w:t xml:space="preserve"> is een compositie voor klassieke solo gitaar. </w:t>
      </w:r>
      <w:r w:rsidR="000230CD" w:rsidRPr="00DE2828">
        <w:rPr>
          <w:rFonts w:ascii="Bookman Old Style" w:hAnsi="Bookman Old Style" w:cs="Times New Roman"/>
          <w:sz w:val="24"/>
          <w:szCs w:val="24"/>
          <w:lang w:val="nl-BE"/>
        </w:rPr>
        <w:t>Je zal deze muziek dus niet snel op de radio horen.</w:t>
      </w:r>
      <w:r w:rsidR="0090632D" w:rsidRPr="00DE2828">
        <w:rPr>
          <w:rFonts w:ascii="Bookman Old Style" w:hAnsi="Bookman Old Style" w:cs="Times New Roman"/>
          <w:sz w:val="24"/>
          <w:szCs w:val="24"/>
          <w:lang w:val="nl-BE"/>
        </w:rPr>
        <w:t xml:space="preserve"> T</w:t>
      </w:r>
      <w:r w:rsidR="00D30F4C" w:rsidRPr="00DE2828">
        <w:rPr>
          <w:rFonts w:ascii="Bookman Old Style" w:hAnsi="Bookman Old Style" w:cs="Times New Roman"/>
          <w:sz w:val="24"/>
          <w:szCs w:val="24"/>
          <w:lang w:val="nl-BE"/>
        </w:rPr>
        <w:t xml:space="preserve">enzij </w:t>
      </w:r>
      <w:r w:rsidR="0090632D" w:rsidRPr="00DE2828">
        <w:rPr>
          <w:rFonts w:ascii="Bookman Old Style" w:hAnsi="Bookman Old Style" w:cs="Times New Roman"/>
          <w:sz w:val="24"/>
          <w:szCs w:val="24"/>
          <w:lang w:val="nl-BE"/>
        </w:rPr>
        <w:t>je die radio laat op de avond afstemt op e</w:t>
      </w:r>
      <w:r w:rsidR="00B33C9D" w:rsidRPr="00DE2828">
        <w:rPr>
          <w:rFonts w:ascii="Bookman Old Style" w:hAnsi="Bookman Old Style" w:cs="Times New Roman"/>
          <w:sz w:val="24"/>
          <w:szCs w:val="24"/>
          <w:lang w:val="nl-BE"/>
        </w:rPr>
        <w:t>en zender met klassieke muziek. Dim dan</w:t>
      </w:r>
      <w:r w:rsidR="00D14CC9" w:rsidRPr="00DE2828">
        <w:rPr>
          <w:rFonts w:ascii="Bookman Old Style" w:hAnsi="Bookman Old Style" w:cs="Times New Roman"/>
          <w:sz w:val="24"/>
          <w:szCs w:val="24"/>
          <w:lang w:val="nl-BE"/>
        </w:rPr>
        <w:t xml:space="preserve"> de lichten, </w:t>
      </w:r>
      <w:r w:rsidR="00B33C9D" w:rsidRPr="00DE2828">
        <w:rPr>
          <w:rFonts w:ascii="Bookman Old Style" w:hAnsi="Bookman Old Style" w:cs="Times New Roman"/>
          <w:sz w:val="24"/>
          <w:szCs w:val="24"/>
          <w:lang w:val="nl-BE"/>
        </w:rPr>
        <w:t>i</w:t>
      </w:r>
      <w:r w:rsidR="0059124B" w:rsidRPr="00DE2828">
        <w:rPr>
          <w:rFonts w:ascii="Bookman Old Style" w:hAnsi="Bookman Old Style" w:cs="Times New Roman"/>
          <w:sz w:val="24"/>
          <w:szCs w:val="24"/>
          <w:lang w:val="nl-BE"/>
        </w:rPr>
        <w:t>nstalleer jezelf</w:t>
      </w:r>
      <w:r w:rsidR="00B33C9D" w:rsidRPr="00DE2828">
        <w:rPr>
          <w:rFonts w:ascii="Bookman Old Style" w:hAnsi="Bookman Old Style" w:cs="Times New Roman"/>
          <w:sz w:val="24"/>
          <w:szCs w:val="24"/>
          <w:lang w:val="nl-BE"/>
        </w:rPr>
        <w:t xml:space="preserve"> in je favoriete zetel en hou iets spiritueels bij de hand.</w:t>
      </w:r>
    </w:p>
    <w:p w14:paraId="2AB0C4AC" w14:textId="77777777" w:rsidR="00D76FAC" w:rsidRDefault="00D76FAC" w:rsidP="00D76FAC">
      <w:pPr>
        <w:spacing w:after="0"/>
        <w:jc w:val="both"/>
        <w:rPr>
          <w:rFonts w:ascii="Bookman Old Style" w:hAnsi="Bookman Old Style" w:cs="Times New Roman"/>
          <w:sz w:val="24"/>
          <w:szCs w:val="24"/>
          <w:lang w:val="nl-BE"/>
        </w:rPr>
      </w:pPr>
      <w:r>
        <w:rPr>
          <w:rFonts w:ascii="Bookman Old Style" w:hAnsi="Bookman Old Style" w:cs="Times New Roman"/>
          <w:sz w:val="24"/>
          <w:szCs w:val="24"/>
          <w:lang w:val="nl-BE"/>
        </w:rPr>
        <w:t>L</w:t>
      </w:r>
      <w:r w:rsidR="00B33C9D" w:rsidRPr="00DE2828">
        <w:rPr>
          <w:rFonts w:ascii="Bookman Old Style" w:hAnsi="Bookman Old Style" w:cs="Times New Roman"/>
          <w:sz w:val="24"/>
          <w:szCs w:val="24"/>
          <w:lang w:val="nl-BE"/>
        </w:rPr>
        <w:t>iefst in vloeibare vorm.</w:t>
      </w:r>
      <w:r w:rsidR="0059124B" w:rsidRPr="00DE2828">
        <w:rPr>
          <w:rFonts w:ascii="Bookman Old Style" w:hAnsi="Bookman Old Style" w:cs="Times New Roman"/>
          <w:sz w:val="24"/>
          <w:szCs w:val="24"/>
          <w:lang w:val="nl-BE"/>
        </w:rPr>
        <w:t xml:space="preserve"> </w:t>
      </w:r>
    </w:p>
    <w:p w14:paraId="3CB2EC8B" w14:textId="1E822404" w:rsidR="00D30F4C" w:rsidRDefault="0059124B" w:rsidP="00D76FAC">
      <w:pPr>
        <w:spacing w:after="0"/>
        <w:jc w:val="both"/>
        <w:rPr>
          <w:rFonts w:ascii="Bookman Old Style" w:hAnsi="Bookman Old Style" w:cs="Times New Roman"/>
          <w:sz w:val="24"/>
          <w:szCs w:val="24"/>
          <w:lang w:val="nl-BE"/>
        </w:rPr>
      </w:pPr>
      <w:r w:rsidRPr="00DE2828">
        <w:rPr>
          <w:rFonts w:ascii="Bookman Old Style" w:hAnsi="Bookman Old Style" w:cs="Times New Roman"/>
          <w:sz w:val="24"/>
          <w:szCs w:val="24"/>
          <w:lang w:val="nl-BE"/>
        </w:rPr>
        <w:t>Laat je dan onderdompelen in de aangrijpende sfeer van deze muziek.</w:t>
      </w:r>
    </w:p>
    <w:p w14:paraId="01AC729E" w14:textId="77777777" w:rsidR="00D76FAC" w:rsidRPr="00DE2828" w:rsidRDefault="00D76FAC" w:rsidP="00D76FAC">
      <w:pPr>
        <w:spacing w:after="0"/>
        <w:jc w:val="both"/>
        <w:rPr>
          <w:rFonts w:ascii="Bookman Old Style" w:hAnsi="Bookman Old Style" w:cs="Times New Roman"/>
          <w:sz w:val="24"/>
          <w:szCs w:val="24"/>
          <w:lang w:val="nl-BE"/>
        </w:rPr>
      </w:pPr>
    </w:p>
    <w:p w14:paraId="3729653E" w14:textId="4D2D558A" w:rsidR="00B33C9D" w:rsidRPr="00DE2828" w:rsidRDefault="00DE2828" w:rsidP="000230CD">
      <w:pPr>
        <w:jc w:val="both"/>
        <w:rPr>
          <w:rFonts w:ascii="Bookman Old Style" w:hAnsi="Bookman Old Style" w:cs="Times New Roman"/>
          <w:sz w:val="24"/>
          <w:szCs w:val="24"/>
          <w:lang w:val="nl-BE"/>
        </w:rPr>
      </w:pPr>
      <w:r>
        <w:rPr>
          <w:rFonts w:ascii="Bookman Old Style" w:hAnsi="Bookman Old Style" w:cs="Times New Roman"/>
          <w:sz w:val="24"/>
          <w:szCs w:val="24"/>
          <w:lang w:val="nl-BE"/>
        </w:rPr>
        <w:t>‘</w:t>
      </w:r>
      <w:r w:rsidR="00B33C9D" w:rsidRPr="00DE2828">
        <w:rPr>
          <w:rFonts w:ascii="Bookman Old Style" w:hAnsi="Bookman Old Style" w:cs="Times New Roman"/>
          <w:sz w:val="24"/>
          <w:szCs w:val="24"/>
          <w:lang w:val="nl-BE"/>
        </w:rPr>
        <w:t>Tiny Wooden Gods</w:t>
      </w:r>
      <w:r>
        <w:rPr>
          <w:rFonts w:ascii="Bookman Old Style" w:hAnsi="Bookman Old Style" w:cs="Times New Roman"/>
          <w:sz w:val="24"/>
          <w:szCs w:val="24"/>
          <w:lang w:val="nl-BE"/>
        </w:rPr>
        <w:t>’</w:t>
      </w:r>
      <w:r w:rsidR="00B33C9D" w:rsidRPr="00DE2828">
        <w:rPr>
          <w:rFonts w:ascii="Bookman Old Style" w:hAnsi="Bookman Old Style" w:cs="Times New Roman"/>
          <w:sz w:val="24"/>
          <w:szCs w:val="24"/>
          <w:lang w:val="nl-BE"/>
        </w:rPr>
        <w:t xml:space="preserve"> is een muzikale reis door de fantasiewerel</w:t>
      </w:r>
      <w:r w:rsidR="00EF01C7" w:rsidRPr="00DE2828">
        <w:rPr>
          <w:rFonts w:ascii="Bookman Old Style" w:hAnsi="Bookman Old Style" w:cs="Times New Roman"/>
          <w:sz w:val="24"/>
          <w:szCs w:val="24"/>
          <w:lang w:val="nl-BE"/>
        </w:rPr>
        <w:t>d van Roland Chadwick, zelf een befaamde gitarist en componist.</w:t>
      </w:r>
      <w:r w:rsidR="00B33C9D" w:rsidRPr="00DE2828">
        <w:rPr>
          <w:rFonts w:ascii="Bookman Old Style" w:hAnsi="Bookman Old Style" w:cs="Times New Roman"/>
          <w:sz w:val="24"/>
          <w:szCs w:val="24"/>
          <w:lang w:val="nl-BE"/>
        </w:rPr>
        <w:t xml:space="preserve"> Startend met de vreemde titel vroeg hij zich af hoe het bijhorende muziekstuk zou klinken. Het resultaat</w:t>
      </w:r>
      <w:r w:rsidR="0059124B" w:rsidRPr="00DE2828">
        <w:rPr>
          <w:rFonts w:ascii="Bookman Old Style" w:hAnsi="Bookman Old Style" w:cs="Times New Roman"/>
          <w:sz w:val="24"/>
          <w:szCs w:val="24"/>
          <w:lang w:val="nl-BE"/>
        </w:rPr>
        <w:t xml:space="preserve"> kan je beluisteren op de CD van Cedric Honings.</w:t>
      </w:r>
      <w:r w:rsidR="00B33C9D" w:rsidRPr="00DE2828">
        <w:rPr>
          <w:rFonts w:ascii="Bookman Old Style" w:hAnsi="Bookman Old Style" w:cs="Times New Roman"/>
          <w:sz w:val="24"/>
          <w:szCs w:val="24"/>
          <w:lang w:val="nl-BE"/>
        </w:rPr>
        <w:t xml:space="preserve">  </w:t>
      </w:r>
    </w:p>
    <w:p w14:paraId="4A1DCD7F" w14:textId="45903DD8" w:rsidR="006B2E6B" w:rsidRPr="00DE2828" w:rsidRDefault="00DE2828" w:rsidP="000230CD">
      <w:pPr>
        <w:jc w:val="both"/>
        <w:rPr>
          <w:rFonts w:ascii="Bookman Old Style" w:hAnsi="Bookman Old Style" w:cs="Times New Roman"/>
          <w:sz w:val="24"/>
          <w:szCs w:val="24"/>
          <w:lang w:val="nl-BE"/>
        </w:rPr>
      </w:pPr>
      <w:r>
        <w:rPr>
          <w:rFonts w:ascii="Bookman Old Style" w:hAnsi="Bookman Old Style" w:cs="Times New Roman"/>
          <w:sz w:val="24"/>
          <w:szCs w:val="24"/>
          <w:lang w:val="nl-BE"/>
        </w:rPr>
        <w:t>‘</w:t>
      </w:r>
      <w:r w:rsidR="00823CEC" w:rsidRPr="00DE2828">
        <w:rPr>
          <w:rFonts w:ascii="Bookman Old Style" w:hAnsi="Bookman Old Style" w:cs="Times New Roman"/>
          <w:sz w:val="24"/>
          <w:szCs w:val="24"/>
          <w:lang w:val="nl-BE"/>
        </w:rPr>
        <w:t>Tiny Wooden Gods</w:t>
      </w:r>
      <w:r>
        <w:rPr>
          <w:rFonts w:ascii="Bookman Old Style" w:hAnsi="Bookman Old Style" w:cs="Times New Roman"/>
          <w:sz w:val="24"/>
          <w:szCs w:val="24"/>
          <w:lang w:val="nl-BE"/>
        </w:rPr>
        <w:t>’</w:t>
      </w:r>
      <w:r w:rsidR="00823CEC" w:rsidRPr="00DE2828">
        <w:rPr>
          <w:rFonts w:ascii="Bookman Old Style" w:hAnsi="Bookman Old Style" w:cs="Times New Roman"/>
          <w:sz w:val="24"/>
          <w:szCs w:val="24"/>
          <w:lang w:val="nl-BE"/>
        </w:rPr>
        <w:t xml:space="preserve"> bestaat uit zes stukken, beginnende met ‘From Dust’. De titel verraadt het al</w:t>
      </w:r>
      <w:r w:rsidR="00914D74" w:rsidRPr="00DE2828">
        <w:rPr>
          <w:rFonts w:ascii="Bookman Old Style" w:hAnsi="Bookman Old Style" w:cs="Times New Roman"/>
          <w:sz w:val="24"/>
          <w:szCs w:val="24"/>
          <w:lang w:val="nl-BE"/>
        </w:rPr>
        <w:t>, maar het is Cedrics gitaar die het verhaal op een intrigerende manier opent. De speciale techniek</w:t>
      </w:r>
      <w:r>
        <w:rPr>
          <w:rFonts w:ascii="Bookman Old Style" w:hAnsi="Bookman Old Style" w:cs="Times New Roman"/>
          <w:sz w:val="24"/>
          <w:szCs w:val="24"/>
          <w:lang w:val="nl-BE"/>
        </w:rPr>
        <w:t xml:space="preserve"> verrast je eerst,</w:t>
      </w:r>
      <w:r w:rsidR="00587A75" w:rsidRPr="00DE2828">
        <w:rPr>
          <w:rFonts w:ascii="Bookman Old Style" w:hAnsi="Bookman Old Style" w:cs="Times New Roman"/>
          <w:sz w:val="24"/>
          <w:szCs w:val="24"/>
          <w:lang w:val="nl-BE"/>
        </w:rPr>
        <w:t xml:space="preserve"> maar is de inleiding naar virtuoos gitaar magie. </w:t>
      </w:r>
      <w:r w:rsidR="00914D74" w:rsidRPr="00DE2828">
        <w:rPr>
          <w:rFonts w:ascii="Bookman Old Style" w:hAnsi="Bookman Old Style" w:cs="Times New Roman"/>
          <w:sz w:val="24"/>
          <w:szCs w:val="24"/>
          <w:lang w:val="nl-BE"/>
        </w:rPr>
        <w:t>Het tweede stuk ‘This Worshipfull Company’, een beschouwing van de schepping en</w:t>
      </w:r>
      <w:r w:rsidR="00587A75" w:rsidRPr="00DE2828">
        <w:rPr>
          <w:rFonts w:ascii="Bookman Old Style" w:hAnsi="Bookman Old Style" w:cs="Times New Roman"/>
          <w:sz w:val="24"/>
          <w:szCs w:val="24"/>
          <w:lang w:val="nl-BE"/>
        </w:rPr>
        <w:t xml:space="preserve"> mysterie</w:t>
      </w:r>
      <w:r w:rsidR="00D14CC9" w:rsidRPr="00DE2828">
        <w:rPr>
          <w:rFonts w:ascii="Bookman Old Style" w:hAnsi="Bookman Old Style" w:cs="Times New Roman"/>
          <w:sz w:val="24"/>
          <w:szCs w:val="24"/>
          <w:lang w:val="nl-BE"/>
        </w:rPr>
        <w:t>,</w:t>
      </w:r>
      <w:r w:rsidR="00914D74" w:rsidRPr="00DE2828">
        <w:rPr>
          <w:rFonts w:ascii="Bookman Old Style" w:hAnsi="Bookman Old Style" w:cs="Times New Roman"/>
          <w:sz w:val="24"/>
          <w:szCs w:val="24"/>
          <w:lang w:val="nl-BE"/>
        </w:rPr>
        <w:t xml:space="preserve"> neemt je nog verder mee.</w:t>
      </w:r>
      <w:r w:rsidR="00587A75" w:rsidRPr="00DE2828">
        <w:rPr>
          <w:rFonts w:ascii="Bookman Old Style" w:hAnsi="Bookman Old Style" w:cs="Times New Roman"/>
          <w:sz w:val="24"/>
          <w:szCs w:val="24"/>
          <w:lang w:val="nl-BE"/>
        </w:rPr>
        <w:t xml:space="preserve"> De omschrijving donker en emotioneel blijven in mijn hoofd hangen. ‘The Dancing Observer of All Things’, het derde stuk en tegelijkertijd mijn favoriet, maakt komaf met dit gevoel. De snaren laten je dansen met de chaos van het leven. </w:t>
      </w:r>
    </w:p>
    <w:p w14:paraId="74615009" w14:textId="4B097858" w:rsidR="002E2650" w:rsidRPr="00DE2828" w:rsidRDefault="006B2E6B" w:rsidP="000230CD">
      <w:pPr>
        <w:jc w:val="both"/>
        <w:rPr>
          <w:rFonts w:ascii="Bookman Old Style" w:hAnsi="Bookman Old Style" w:cs="Times New Roman"/>
          <w:sz w:val="24"/>
          <w:szCs w:val="24"/>
          <w:lang w:val="nl-BE"/>
        </w:rPr>
      </w:pPr>
      <w:r w:rsidRPr="00DE2828">
        <w:rPr>
          <w:rFonts w:ascii="Bookman Old Style" w:hAnsi="Bookman Old Style" w:cs="Times New Roman"/>
          <w:sz w:val="24"/>
          <w:szCs w:val="24"/>
          <w:lang w:val="nl-BE"/>
        </w:rPr>
        <w:t>‘Send This Message of Love to Earth’</w:t>
      </w:r>
      <w:r w:rsidR="00587A75" w:rsidRPr="00DE2828">
        <w:rPr>
          <w:rFonts w:ascii="Bookman Old Style" w:hAnsi="Bookman Old Style" w:cs="Times New Roman"/>
          <w:sz w:val="24"/>
          <w:szCs w:val="24"/>
          <w:lang w:val="nl-BE"/>
        </w:rPr>
        <w:t xml:space="preserve"> </w:t>
      </w:r>
      <w:r w:rsidRPr="00DE2828">
        <w:rPr>
          <w:rFonts w:ascii="Bookman Old Style" w:hAnsi="Bookman Old Style" w:cs="Times New Roman"/>
          <w:sz w:val="24"/>
          <w:szCs w:val="24"/>
          <w:lang w:val="nl-BE"/>
        </w:rPr>
        <w:t xml:space="preserve">is het vierde stuk. Omschreven als een </w:t>
      </w:r>
      <w:r w:rsidR="00593C33" w:rsidRPr="00DE2828">
        <w:rPr>
          <w:rFonts w:ascii="Bookman Old Style" w:hAnsi="Bookman Old Style" w:cs="Times New Roman"/>
          <w:sz w:val="24"/>
          <w:szCs w:val="24"/>
          <w:lang w:val="nl-BE"/>
        </w:rPr>
        <w:t>pleidooi</w:t>
      </w:r>
      <w:r w:rsidRPr="00DE2828">
        <w:rPr>
          <w:rFonts w:ascii="Bookman Old Style" w:hAnsi="Bookman Old Style" w:cs="Times New Roman"/>
          <w:sz w:val="24"/>
          <w:szCs w:val="24"/>
          <w:lang w:val="nl-BE"/>
        </w:rPr>
        <w:t xml:space="preserve"> voor vrede</w:t>
      </w:r>
      <w:r w:rsidR="00593C33" w:rsidRPr="00DE2828">
        <w:rPr>
          <w:rFonts w:ascii="Bookman Old Style" w:hAnsi="Bookman Old Style" w:cs="Times New Roman"/>
          <w:sz w:val="24"/>
          <w:szCs w:val="24"/>
          <w:lang w:val="nl-BE"/>
        </w:rPr>
        <w:t xml:space="preserve"> zakt</w:t>
      </w:r>
      <w:r w:rsidR="00DE2828">
        <w:rPr>
          <w:rFonts w:ascii="Bookman Old Style" w:hAnsi="Bookman Old Style" w:cs="Times New Roman"/>
          <w:sz w:val="24"/>
          <w:szCs w:val="24"/>
          <w:lang w:val="nl-BE"/>
        </w:rPr>
        <w:t xml:space="preserve"> hier het tempo</w:t>
      </w:r>
      <w:r w:rsidR="00593C33" w:rsidRPr="00DE2828">
        <w:rPr>
          <w:rFonts w:ascii="Bookman Old Style" w:hAnsi="Bookman Old Style" w:cs="Times New Roman"/>
          <w:sz w:val="24"/>
          <w:szCs w:val="24"/>
          <w:lang w:val="nl-BE"/>
        </w:rPr>
        <w:t>, maar zeker niet de intensiteit. Terwijl de boodschap even de kans krijgt om te bezinken, begint het vijfde stuk; ‘The Drums of Argú</w:t>
      </w:r>
      <w:r w:rsidR="00AA116C">
        <w:rPr>
          <w:rFonts w:ascii="Bookman Old Style" w:hAnsi="Bookman Old Style" w:cs="Times New Roman"/>
          <w:sz w:val="24"/>
          <w:szCs w:val="24"/>
          <w:lang w:val="nl-BE"/>
        </w:rPr>
        <w:t>’</w:t>
      </w:r>
      <w:r w:rsidR="00593C33" w:rsidRPr="00DE2828">
        <w:rPr>
          <w:rFonts w:ascii="Bookman Old Style" w:hAnsi="Bookman Old Style" w:cs="Times New Roman"/>
          <w:sz w:val="24"/>
          <w:szCs w:val="24"/>
          <w:lang w:val="nl-BE"/>
        </w:rPr>
        <w:t xml:space="preserve">. Het spel wordt wild, met duidelijke </w:t>
      </w:r>
      <w:r w:rsidR="00AA116C">
        <w:rPr>
          <w:rFonts w:ascii="Bookman Old Style" w:hAnsi="Bookman Old Style" w:cs="Times New Roman"/>
          <w:sz w:val="24"/>
          <w:szCs w:val="24"/>
          <w:lang w:val="nl-BE"/>
        </w:rPr>
        <w:t>gitaar</w:t>
      </w:r>
      <w:r w:rsidR="00593C33" w:rsidRPr="00DE2828">
        <w:rPr>
          <w:rFonts w:ascii="Bookman Old Style" w:hAnsi="Bookman Old Style" w:cs="Times New Roman"/>
          <w:sz w:val="24"/>
          <w:szCs w:val="24"/>
          <w:lang w:val="nl-BE"/>
        </w:rPr>
        <w:t>drums die oorlog en vernieling symboliseren. Het zesde en laatste stuk ‘To Dust’ is de logische tegenhanger van het openingsstuk. Nog even genieten van het klassieke gitaarspel en dan neemt die aparte techniek van</w:t>
      </w:r>
      <w:r w:rsidR="002E2650" w:rsidRPr="00DE2828">
        <w:rPr>
          <w:rFonts w:ascii="Bookman Old Style" w:hAnsi="Bookman Old Style" w:cs="Times New Roman"/>
          <w:sz w:val="24"/>
          <w:szCs w:val="24"/>
          <w:lang w:val="nl-BE"/>
        </w:rPr>
        <w:t xml:space="preserve"> het eerste deel je bij de hand om definitief afscheid te nemen.</w:t>
      </w:r>
    </w:p>
    <w:p w14:paraId="41468286" w14:textId="77777777" w:rsidR="00D76FAC" w:rsidRDefault="002E2650" w:rsidP="000230CD">
      <w:pPr>
        <w:jc w:val="both"/>
        <w:rPr>
          <w:rFonts w:ascii="Bookman Old Style" w:hAnsi="Bookman Old Style" w:cs="Times New Roman"/>
          <w:sz w:val="24"/>
          <w:szCs w:val="24"/>
          <w:lang w:val="nl-BE"/>
        </w:rPr>
      </w:pPr>
      <w:r w:rsidRPr="00DE2828">
        <w:rPr>
          <w:rFonts w:ascii="Bookman Old Style" w:hAnsi="Bookman Old Style" w:cs="Times New Roman"/>
          <w:sz w:val="24"/>
          <w:szCs w:val="24"/>
          <w:lang w:val="nl-BE"/>
        </w:rPr>
        <w:t xml:space="preserve">Je kan </w:t>
      </w:r>
      <w:r w:rsidR="00AA116C">
        <w:rPr>
          <w:rFonts w:ascii="Bookman Old Style" w:hAnsi="Bookman Old Style" w:cs="Times New Roman"/>
          <w:sz w:val="24"/>
          <w:szCs w:val="24"/>
          <w:lang w:val="nl-BE"/>
        </w:rPr>
        <w:t>‘</w:t>
      </w:r>
      <w:r w:rsidRPr="00DE2828">
        <w:rPr>
          <w:rFonts w:ascii="Bookman Old Style" w:hAnsi="Bookman Old Style" w:cs="Times New Roman"/>
          <w:sz w:val="24"/>
          <w:szCs w:val="24"/>
          <w:lang w:val="nl-BE"/>
        </w:rPr>
        <w:t>Tiny Wooden Gods</w:t>
      </w:r>
      <w:r w:rsidR="00AA116C">
        <w:rPr>
          <w:rFonts w:ascii="Bookman Old Style" w:hAnsi="Bookman Old Style" w:cs="Times New Roman"/>
          <w:sz w:val="24"/>
          <w:szCs w:val="24"/>
          <w:lang w:val="nl-BE"/>
        </w:rPr>
        <w:t>’</w:t>
      </w:r>
      <w:r w:rsidRPr="00DE2828">
        <w:rPr>
          <w:rFonts w:ascii="Bookman Old Style" w:hAnsi="Bookman Old Style" w:cs="Times New Roman"/>
          <w:sz w:val="24"/>
          <w:szCs w:val="24"/>
          <w:lang w:val="nl-BE"/>
        </w:rPr>
        <w:t xml:space="preserve"> omschrijven als een soundtrack zonder film of een boek met enkel muziek. </w:t>
      </w:r>
      <w:r w:rsidR="000230CD" w:rsidRPr="00DE2828">
        <w:rPr>
          <w:rFonts w:ascii="Bookman Old Style" w:hAnsi="Bookman Old Style" w:cs="Times New Roman"/>
          <w:sz w:val="24"/>
          <w:szCs w:val="24"/>
          <w:lang w:val="nl-BE"/>
        </w:rPr>
        <w:t xml:space="preserve">De muziek vervangt hier woord en beeld. </w:t>
      </w:r>
      <w:r w:rsidRPr="00DE2828">
        <w:rPr>
          <w:rFonts w:ascii="Bookman Old Style" w:hAnsi="Bookman Old Style" w:cs="Times New Roman"/>
          <w:sz w:val="24"/>
          <w:szCs w:val="24"/>
          <w:lang w:val="nl-BE"/>
        </w:rPr>
        <w:t xml:space="preserve">Af en toe deed het me denken aan muziek uit de film ‘August Rush’, </w:t>
      </w:r>
      <w:r w:rsidR="000230CD" w:rsidRPr="00DE2828">
        <w:rPr>
          <w:rFonts w:ascii="Bookman Old Style" w:hAnsi="Bookman Old Style" w:cs="Times New Roman"/>
          <w:sz w:val="24"/>
          <w:szCs w:val="24"/>
          <w:lang w:val="nl-BE"/>
        </w:rPr>
        <w:t xml:space="preserve">niet in de laatste plaats door het gebruik van de technische mogelijkheden van een gitaar, </w:t>
      </w:r>
      <w:r w:rsidRPr="00DE2828">
        <w:rPr>
          <w:rFonts w:ascii="Bookman Old Style" w:hAnsi="Bookman Old Style" w:cs="Times New Roman"/>
          <w:sz w:val="24"/>
          <w:szCs w:val="24"/>
          <w:lang w:val="nl-BE"/>
        </w:rPr>
        <w:t xml:space="preserve">maar </w:t>
      </w:r>
      <w:r w:rsidR="000230CD" w:rsidRPr="00DE2828">
        <w:rPr>
          <w:rFonts w:ascii="Bookman Old Style" w:hAnsi="Bookman Old Style" w:cs="Times New Roman"/>
          <w:sz w:val="24"/>
          <w:szCs w:val="24"/>
          <w:lang w:val="nl-BE"/>
        </w:rPr>
        <w:t xml:space="preserve">wel </w:t>
      </w:r>
      <w:r w:rsidRPr="00DE2828">
        <w:rPr>
          <w:rFonts w:ascii="Bookman Old Style" w:hAnsi="Bookman Old Style" w:cs="Times New Roman"/>
          <w:sz w:val="24"/>
          <w:szCs w:val="24"/>
          <w:lang w:val="nl-BE"/>
        </w:rPr>
        <w:t>met een</w:t>
      </w:r>
      <w:r w:rsidR="000230CD" w:rsidRPr="00DE2828">
        <w:rPr>
          <w:rFonts w:ascii="Bookman Old Style" w:hAnsi="Bookman Old Style" w:cs="Times New Roman"/>
          <w:sz w:val="24"/>
          <w:szCs w:val="24"/>
          <w:lang w:val="nl-BE"/>
        </w:rPr>
        <w:t xml:space="preserve"> zeer</w:t>
      </w:r>
      <w:r w:rsidRPr="00DE2828">
        <w:rPr>
          <w:rFonts w:ascii="Bookman Old Style" w:hAnsi="Bookman Old Style" w:cs="Times New Roman"/>
          <w:sz w:val="24"/>
          <w:szCs w:val="24"/>
          <w:lang w:val="nl-BE"/>
        </w:rPr>
        <w:t xml:space="preserve"> eigen persoonlijkheid. </w:t>
      </w:r>
      <w:r w:rsidR="000230CD" w:rsidRPr="00DE2828">
        <w:rPr>
          <w:rFonts w:ascii="Bookman Old Style" w:hAnsi="Bookman Old Style" w:cs="Times New Roman"/>
          <w:sz w:val="24"/>
          <w:szCs w:val="24"/>
          <w:lang w:val="nl-BE"/>
        </w:rPr>
        <w:t xml:space="preserve"> Dit is geen muziek die je in de achtergrond laat spelen, maar een compositie die wat werk van je vraagt</w:t>
      </w:r>
      <w:r w:rsidR="00D14CC9" w:rsidRPr="00DE2828">
        <w:rPr>
          <w:rFonts w:ascii="Bookman Old Style" w:hAnsi="Bookman Old Style" w:cs="Times New Roman"/>
          <w:sz w:val="24"/>
          <w:szCs w:val="24"/>
          <w:lang w:val="nl-BE"/>
        </w:rPr>
        <w:t xml:space="preserve"> en respect verdient</w:t>
      </w:r>
      <w:r w:rsidR="000230CD" w:rsidRPr="00DE2828">
        <w:rPr>
          <w:rFonts w:ascii="Bookman Old Style" w:hAnsi="Bookman Old Style" w:cs="Times New Roman"/>
          <w:sz w:val="24"/>
          <w:szCs w:val="24"/>
          <w:lang w:val="nl-BE"/>
        </w:rPr>
        <w:t>. Je moet je openstellen en luisteren.</w:t>
      </w:r>
    </w:p>
    <w:p w14:paraId="41BDAD91" w14:textId="490A1F9A" w:rsidR="00E62F8A" w:rsidRDefault="00EF01C7" w:rsidP="000230CD">
      <w:pPr>
        <w:jc w:val="both"/>
        <w:rPr>
          <w:rFonts w:ascii="Bookman Old Style" w:hAnsi="Bookman Old Style" w:cs="Times New Roman"/>
          <w:sz w:val="24"/>
          <w:szCs w:val="24"/>
          <w:lang w:val="nl-BE"/>
        </w:rPr>
      </w:pPr>
      <w:bookmarkStart w:id="0" w:name="_GoBack"/>
      <w:bookmarkEnd w:id="0"/>
      <w:r w:rsidRPr="00DE2828">
        <w:rPr>
          <w:rFonts w:ascii="Bookman Old Style" w:hAnsi="Bookman Old Style" w:cs="Times New Roman"/>
          <w:sz w:val="24"/>
          <w:szCs w:val="24"/>
          <w:lang w:val="nl-BE"/>
        </w:rPr>
        <w:lastRenderedPageBreak/>
        <w:t xml:space="preserve">De hoofdmoot van deze CD bestaat uit het werk ‘Tiny Wooden Gods’, maar als </w:t>
      </w:r>
      <w:r w:rsidR="00AA116C">
        <w:rPr>
          <w:rFonts w:ascii="Bookman Old Style" w:hAnsi="Bookman Old Style" w:cs="Times New Roman"/>
          <w:sz w:val="24"/>
          <w:szCs w:val="24"/>
          <w:lang w:val="nl-BE"/>
        </w:rPr>
        <w:t>bisnummers</w:t>
      </w:r>
      <w:r w:rsidRPr="00DE2828">
        <w:rPr>
          <w:rFonts w:ascii="Bookman Old Style" w:hAnsi="Bookman Old Style" w:cs="Times New Roman"/>
          <w:sz w:val="24"/>
          <w:szCs w:val="24"/>
          <w:lang w:val="nl-BE"/>
        </w:rPr>
        <w:t xml:space="preserve"> trakteert Cedric je nog op extra klassiek werk van Bach ( Prelude BWV 998), Yuquijiro Yocoh (Sakura) en Barrios (Un Sueño en la Floresta).</w:t>
      </w:r>
    </w:p>
    <w:p w14:paraId="54484D5F" w14:textId="24B86161" w:rsidR="00B33C9D" w:rsidRPr="00DE2828" w:rsidRDefault="000230CD" w:rsidP="000230CD">
      <w:pPr>
        <w:jc w:val="both"/>
        <w:rPr>
          <w:rFonts w:ascii="Bookman Old Style" w:hAnsi="Bookman Old Style" w:cs="Times New Roman"/>
          <w:sz w:val="24"/>
          <w:szCs w:val="24"/>
          <w:lang w:val="nl-BE"/>
        </w:rPr>
      </w:pPr>
      <w:r w:rsidRPr="00DE2828">
        <w:rPr>
          <w:rFonts w:ascii="Bookman Old Style" w:hAnsi="Bookman Old Style" w:cs="Times New Roman"/>
          <w:sz w:val="24"/>
          <w:szCs w:val="24"/>
          <w:lang w:val="nl-BE"/>
        </w:rPr>
        <w:t xml:space="preserve">Het ronduit virtuose gitaarspel van de jonge Cedric Honings maakt van Tiny Wooden Gods een speciaal moment dat niet mag ontbreken in de verzameling van elke zichzelf respecterende muziekliefhebber. </w:t>
      </w:r>
    </w:p>
    <w:p w14:paraId="7F99D5CD" w14:textId="4BAC2297" w:rsidR="00D14CC9" w:rsidRPr="00DE2828" w:rsidRDefault="00D14CC9" w:rsidP="000230CD">
      <w:pPr>
        <w:jc w:val="both"/>
        <w:rPr>
          <w:rFonts w:ascii="Bookman Old Style" w:hAnsi="Bookman Old Style" w:cs="Times New Roman"/>
          <w:sz w:val="24"/>
          <w:szCs w:val="24"/>
          <w:lang w:val="nl-BE"/>
        </w:rPr>
      </w:pPr>
    </w:p>
    <w:p w14:paraId="25B7E448" w14:textId="21F5CDED" w:rsidR="00D14CC9" w:rsidRPr="00DE2828" w:rsidRDefault="00AD15BE" w:rsidP="000230CD">
      <w:pPr>
        <w:jc w:val="both"/>
        <w:rPr>
          <w:rFonts w:ascii="Bookman Old Style" w:hAnsi="Bookman Old Style" w:cs="Times New Roman"/>
          <w:sz w:val="24"/>
          <w:szCs w:val="24"/>
          <w:lang w:val="nl-BE"/>
        </w:rPr>
      </w:pPr>
      <w:r w:rsidRPr="00DE2828">
        <w:rPr>
          <w:rFonts w:ascii="Bookman Old Style" w:hAnsi="Bookman Old Style" w:cs="Times New Roman"/>
          <w:b/>
          <w:sz w:val="24"/>
          <w:szCs w:val="24"/>
          <w:lang w:val="nl-BE"/>
        </w:rPr>
        <w:t>‘</w:t>
      </w:r>
      <w:r w:rsidR="00D14CC9" w:rsidRPr="00DE2828">
        <w:rPr>
          <w:rFonts w:ascii="Bookman Old Style" w:hAnsi="Bookman Old Style" w:cs="Times New Roman"/>
          <w:b/>
          <w:sz w:val="24"/>
          <w:szCs w:val="24"/>
          <w:lang w:val="nl-BE"/>
        </w:rPr>
        <w:t>Tiny Wooden</w:t>
      </w:r>
      <w:r w:rsidR="00D75B79" w:rsidRPr="00DE2828">
        <w:rPr>
          <w:rFonts w:ascii="Bookman Old Style" w:hAnsi="Bookman Old Style" w:cs="Times New Roman"/>
          <w:b/>
          <w:sz w:val="24"/>
          <w:szCs w:val="24"/>
          <w:lang w:val="nl-BE"/>
        </w:rPr>
        <w:t xml:space="preserve"> Gods</w:t>
      </w:r>
      <w:r w:rsidRPr="00DE2828">
        <w:rPr>
          <w:rFonts w:ascii="Bookman Old Style" w:hAnsi="Bookman Old Style" w:cs="Times New Roman"/>
          <w:b/>
          <w:sz w:val="24"/>
          <w:szCs w:val="24"/>
          <w:lang w:val="nl-BE"/>
        </w:rPr>
        <w:t>’</w:t>
      </w:r>
      <w:r w:rsidR="00D75B79" w:rsidRPr="00DE2828">
        <w:rPr>
          <w:rFonts w:ascii="Bookman Old Style" w:hAnsi="Bookman Old Style" w:cs="Times New Roman"/>
          <w:sz w:val="24"/>
          <w:szCs w:val="24"/>
          <w:lang w:val="nl-BE"/>
        </w:rPr>
        <w:t xml:space="preserve"> door Roland Chadwick en performed door Cedric Honings is te verkrijgen via Amazon of www.cedrichonings.com.</w:t>
      </w:r>
    </w:p>
    <w:sectPr w:rsidR="00D14CC9" w:rsidRPr="00DE2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4C"/>
    <w:rsid w:val="000230CD"/>
    <w:rsid w:val="00035943"/>
    <w:rsid w:val="000819EC"/>
    <w:rsid w:val="00214CD1"/>
    <w:rsid w:val="002D29AA"/>
    <w:rsid w:val="002E2650"/>
    <w:rsid w:val="00465FAA"/>
    <w:rsid w:val="00587A75"/>
    <w:rsid w:val="0059124B"/>
    <w:rsid w:val="00593C33"/>
    <w:rsid w:val="005C1695"/>
    <w:rsid w:val="006B2E6B"/>
    <w:rsid w:val="00823CEC"/>
    <w:rsid w:val="0090632D"/>
    <w:rsid w:val="00914D74"/>
    <w:rsid w:val="009E4DB2"/>
    <w:rsid w:val="00AA116C"/>
    <w:rsid w:val="00AD15BE"/>
    <w:rsid w:val="00B33C9D"/>
    <w:rsid w:val="00CA1C6E"/>
    <w:rsid w:val="00D14CC9"/>
    <w:rsid w:val="00D30F4C"/>
    <w:rsid w:val="00D75B79"/>
    <w:rsid w:val="00D76FAC"/>
    <w:rsid w:val="00DE2828"/>
    <w:rsid w:val="00E62F8A"/>
    <w:rsid w:val="00EC5052"/>
    <w:rsid w:val="00EF01C7"/>
    <w:rsid w:val="00F37A3F"/>
    <w:rsid w:val="00FD64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DD3F"/>
  <w15:chartTrackingRefBased/>
  <w15:docId w15:val="{399CC804-AFB6-486D-A7FC-0EED71C2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noProof/>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462</Words>
  <Characters>2546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kees</dc:creator>
  <cp:keywords/>
  <dc:description/>
  <cp:lastModifiedBy>guido kees</cp:lastModifiedBy>
  <cp:revision>5</cp:revision>
  <dcterms:created xsi:type="dcterms:W3CDTF">2017-09-04T11:56:00Z</dcterms:created>
  <dcterms:modified xsi:type="dcterms:W3CDTF">2017-09-04T14:52:00Z</dcterms:modified>
</cp:coreProperties>
</file>